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82B5" w14:textId="32B9A1FC" w:rsidR="0094760B" w:rsidRPr="00B14B8F" w:rsidRDefault="00FE607F" w:rsidP="0094760B">
      <w:pPr>
        <w:jc w:val="center"/>
        <w:rPr>
          <w:rFonts w:ascii="Open Sans" w:hAnsi="Open Sans" w:cs="Open Sans"/>
          <w:b/>
          <w:sz w:val="24"/>
          <w:szCs w:val="24"/>
        </w:rPr>
      </w:pPr>
      <w:r w:rsidRPr="00B14B8F">
        <w:rPr>
          <w:rFonts w:ascii="Open Sans" w:hAnsi="Open Sans" w:cs="Open Sans"/>
          <w:b/>
          <w:sz w:val="24"/>
          <w:szCs w:val="24"/>
        </w:rPr>
        <w:t>PUBLIC</w:t>
      </w:r>
      <w:r w:rsidR="00C00F07" w:rsidRPr="00B14B8F">
        <w:rPr>
          <w:rFonts w:ascii="Open Sans" w:hAnsi="Open Sans" w:cs="Open Sans"/>
          <w:b/>
          <w:sz w:val="24"/>
          <w:szCs w:val="24"/>
        </w:rPr>
        <w:t xml:space="preserve"> </w:t>
      </w:r>
      <w:r w:rsidR="008E41E0" w:rsidRPr="00B14B8F">
        <w:rPr>
          <w:rFonts w:ascii="Open Sans" w:hAnsi="Open Sans" w:cs="Open Sans"/>
          <w:b/>
          <w:sz w:val="24"/>
          <w:szCs w:val="24"/>
        </w:rPr>
        <w:t>MEDIA</w:t>
      </w:r>
      <w:r w:rsidRPr="00B14B8F">
        <w:rPr>
          <w:rFonts w:ascii="Open Sans" w:hAnsi="Open Sans" w:cs="Open Sans"/>
          <w:b/>
          <w:sz w:val="24"/>
          <w:szCs w:val="24"/>
        </w:rPr>
        <w:t xml:space="preserve"> RELEASE </w:t>
      </w:r>
      <w:r w:rsidR="0094760B" w:rsidRPr="00B14B8F">
        <w:rPr>
          <w:rFonts w:ascii="Open Sans" w:hAnsi="Open Sans" w:cs="Open Sans"/>
          <w:b/>
          <w:sz w:val="24"/>
          <w:szCs w:val="24"/>
        </w:rPr>
        <w:t>202</w:t>
      </w:r>
      <w:r w:rsidR="006D75CD">
        <w:rPr>
          <w:rFonts w:ascii="Open Sans" w:hAnsi="Open Sans" w:cs="Open Sans"/>
          <w:b/>
          <w:sz w:val="24"/>
          <w:szCs w:val="24"/>
        </w:rPr>
        <w:t>6</w:t>
      </w:r>
      <w:r w:rsidR="00CE3704">
        <w:rPr>
          <w:rFonts w:ascii="Open Sans" w:hAnsi="Open Sans" w:cs="Open Sans"/>
          <w:b/>
          <w:sz w:val="24"/>
          <w:szCs w:val="24"/>
        </w:rPr>
        <w:t>-202</w:t>
      </w:r>
      <w:r w:rsidR="006D75CD">
        <w:rPr>
          <w:rFonts w:ascii="Open Sans" w:hAnsi="Open Sans" w:cs="Open Sans"/>
          <w:b/>
          <w:sz w:val="24"/>
          <w:szCs w:val="24"/>
        </w:rPr>
        <w:t>7</w:t>
      </w:r>
    </w:p>
    <w:p w14:paraId="51621E9D" w14:textId="1E6923B1" w:rsidR="00FE607F" w:rsidRPr="00B14B8F" w:rsidRDefault="00FE607F" w:rsidP="008E41E0">
      <w:pPr>
        <w:jc w:val="center"/>
        <w:rPr>
          <w:rFonts w:ascii="Open Sans" w:hAnsi="Open Sans" w:cs="Open Sans"/>
          <w:b/>
          <w:sz w:val="24"/>
          <w:szCs w:val="24"/>
        </w:rPr>
      </w:pPr>
      <w:r w:rsidRPr="00B14B8F">
        <w:rPr>
          <w:rFonts w:ascii="Open Sans" w:hAnsi="Open Sans" w:cs="Open Sans"/>
          <w:b/>
          <w:sz w:val="24"/>
          <w:szCs w:val="24"/>
        </w:rPr>
        <w:t>CHILD AND ADULT CARE FOOD PROGRAM</w:t>
      </w:r>
    </w:p>
    <w:p w14:paraId="3C3D441A" w14:textId="5A39C7CA" w:rsidR="002D7551" w:rsidRPr="0046195C" w:rsidRDefault="002D7551" w:rsidP="00FE607F">
      <w:pPr>
        <w:jc w:val="center"/>
        <w:rPr>
          <w:rFonts w:ascii="Open Sans" w:hAnsi="Open Sans" w:cs="Open Sans"/>
          <w:b/>
          <w:sz w:val="24"/>
          <w:szCs w:val="24"/>
        </w:rPr>
      </w:pPr>
    </w:p>
    <w:p w14:paraId="379B66D8" w14:textId="1862369C" w:rsidR="002D7551" w:rsidRPr="00B14B8F" w:rsidRDefault="002D7551" w:rsidP="002D7551">
      <w:pPr>
        <w:rPr>
          <w:rFonts w:ascii="Open Sans" w:hAnsi="Open Sans" w:cs="Open Sans"/>
          <w:b/>
          <w:sz w:val="22"/>
          <w:szCs w:val="22"/>
        </w:rPr>
      </w:pPr>
      <w:r w:rsidRPr="00B14B8F">
        <w:rPr>
          <w:rFonts w:ascii="Open Sans" w:hAnsi="Open Sans" w:cs="Open Sans"/>
          <w:b/>
          <w:sz w:val="22"/>
          <w:szCs w:val="22"/>
        </w:rPr>
        <w:t xml:space="preserve">Date: </w:t>
      </w:r>
      <w:r w:rsidR="00C3052A">
        <w:rPr>
          <w:rFonts w:ascii="Open Sans" w:hAnsi="Open Sans" w:cs="Open Sans"/>
          <w:b/>
          <w:sz w:val="22"/>
          <w:szCs w:val="22"/>
        </w:rPr>
        <w:t>10</w:t>
      </w:r>
      <w:r w:rsidR="00033B29">
        <w:rPr>
          <w:rFonts w:ascii="Open Sans" w:hAnsi="Open Sans" w:cs="Open Sans"/>
          <w:b/>
          <w:sz w:val="22"/>
          <w:szCs w:val="22"/>
        </w:rPr>
        <w:t>/</w:t>
      </w:r>
      <w:r w:rsidR="00C3052A">
        <w:rPr>
          <w:rFonts w:ascii="Open Sans" w:hAnsi="Open Sans" w:cs="Open Sans"/>
          <w:b/>
          <w:sz w:val="22"/>
          <w:szCs w:val="22"/>
        </w:rPr>
        <w:t>9</w:t>
      </w:r>
      <w:r w:rsidR="00033B29">
        <w:rPr>
          <w:rFonts w:ascii="Open Sans" w:hAnsi="Open Sans" w:cs="Open Sans"/>
          <w:b/>
          <w:sz w:val="22"/>
          <w:szCs w:val="22"/>
        </w:rPr>
        <w:t>/2026</w:t>
      </w:r>
    </w:p>
    <w:p w14:paraId="5FC52E67" w14:textId="5FB7CA3B" w:rsidR="00FE607F" w:rsidRPr="00B14B8F" w:rsidRDefault="00FE607F" w:rsidP="00FE607F">
      <w:pPr>
        <w:rPr>
          <w:rFonts w:ascii="Open Sans" w:hAnsi="Open Sans" w:cs="Open Sans"/>
          <w:sz w:val="22"/>
          <w:szCs w:val="22"/>
        </w:rPr>
      </w:pPr>
    </w:p>
    <w:p w14:paraId="2A921FA1" w14:textId="050A86B4" w:rsidR="00FE607F" w:rsidRPr="00B14B8F" w:rsidRDefault="0094760B" w:rsidP="00FE607F">
      <w:pPr>
        <w:rPr>
          <w:rFonts w:ascii="Open Sans" w:hAnsi="Open Sans" w:cs="Open Sans"/>
          <w:b/>
          <w:sz w:val="22"/>
          <w:szCs w:val="22"/>
        </w:rPr>
      </w:pPr>
      <w:r w:rsidRPr="00B14B8F">
        <w:rPr>
          <w:rFonts w:ascii="Open Sans" w:hAnsi="Open Sans" w:cs="Open Sans"/>
          <w:b/>
          <w:sz w:val="22"/>
          <w:szCs w:val="22"/>
        </w:rPr>
        <w:t>Sponsor Name</w:t>
      </w:r>
      <w:r w:rsidR="00FF2A99" w:rsidRPr="00B14B8F">
        <w:rPr>
          <w:rFonts w:ascii="Open Sans" w:hAnsi="Open Sans" w:cs="Open Sans"/>
          <w:b/>
          <w:sz w:val="22"/>
          <w:szCs w:val="22"/>
        </w:rPr>
        <w:t xml:space="preserve">: </w:t>
      </w:r>
      <w:r w:rsidR="00033B29">
        <w:rPr>
          <w:rFonts w:ascii="Open Sans" w:hAnsi="Open Sans" w:cs="Open Sans"/>
          <w:b/>
          <w:sz w:val="22"/>
          <w:szCs w:val="22"/>
        </w:rPr>
        <w:t>Mid Cumberland Community Action Agency</w:t>
      </w:r>
      <w:r w:rsidR="003A4989" w:rsidRPr="00B14B8F">
        <w:rPr>
          <w:rFonts w:ascii="Open Sans" w:hAnsi="Open Sans" w:cs="Open Sans"/>
          <w:sz w:val="22"/>
          <w:szCs w:val="22"/>
        </w:rPr>
        <w:t xml:space="preserve"> announces</w:t>
      </w:r>
      <w:r w:rsidR="00FE607F" w:rsidRPr="00B14B8F">
        <w:rPr>
          <w:rFonts w:ascii="Open Sans" w:hAnsi="Open Sans" w:cs="Open Sans"/>
          <w:sz w:val="22"/>
          <w:szCs w:val="22"/>
        </w:rPr>
        <w:t xml:space="preserve"> participation in </w:t>
      </w:r>
      <w:r w:rsidR="00FF2A99" w:rsidRPr="00B14B8F">
        <w:rPr>
          <w:rFonts w:ascii="Open Sans" w:hAnsi="Open Sans" w:cs="Open Sans"/>
          <w:sz w:val="22"/>
          <w:szCs w:val="22"/>
        </w:rPr>
        <w:t xml:space="preserve">the Child and Adult Care Food </w:t>
      </w:r>
      <w:r w:rsidR="00760BBB" w:rsidRPr="00B14B8F">
        <w:rPr>
          <w:rFonts w:ascii="Open Sans" w:hAnsi="Open Sans" w:cs="Open Sans"/>
          <w:sz w:val="22"/>
          <w:szCs w:val="22"/>
        </w:rPr>
        <w:t xml:space="preserve">Program.  </w:t>
      </w:r>
      <w:r w:rsidR="00FE607F" w:rsidRPr="00B14B8F">
        <w:rPr>
          <w:rFonts w:ascii="Open Sans" w:hAnsi="Open Sans" w:cs="Open Sans"/>
          <w:sz w:val="22"/>
          <w:szCs w:val="22"/>
        </w:rPr>
        <w:t>Meals will be provided at no separate charge to eligible children</w:t>
      </w:r>
      <w:r w:rsidR="00B05A3C" w:rsidRPr="00B14B8F">
        <w:rPr>
          <w:rFonts w:ascii="Open Sans" w:hAnsi="Open Sans" w:cs="Open Sans"/>
          <w:sz w:val="22"/>
          <w:szCs w:val="22"/>
        </w:rPr>
        <w:t>/adults</w:t>
      </w:r>
      <w:r w:rsidR="00FE607F" w:rsidRPr="00B14B8F">
        <w:rPr>
          <w:rFonts w:ascii="Open Sans" w:hAnsi="Open Sans" w:cs="Open Sans"/>
          <w:sz w:val="22"/>
          <w:szCs w:val="22"/>
        </w:rPr>
        <w:t xml:space="preserve"> </w:t>
      </w:r>
      <w:r w:rsidR="00033B29">
        <w:rPr>
          <w:rFonts w:ascii="Open Sans" w:hAnsi="Open Sans" w:cs="Open Sans"/>
          <w:sz w:val="22"/>
          <w:szCs w:val="22"/>
        </w:rPr>
        <w:t xml:space="preserve">enrolled in the program </w:t>
      </w:r>
      <w:r w:rsidR="003A2837" w:rsidRPr="00B14B8F">
        <w:rPr>
          <w:rFonts w:ascii="Open Sans" w:hAnsi="Open Sans" w:cs="Open Sans"/>
          <w:sz w:val="22"/>
          <w:szCs w:val="22"/>
        </w:rPr>
        <w:t xml:space="preserve">without regard to race, color, national origin, sex, </w:t>
      </w:r>
      <w:r w:rsidR="0046195C" w:rsidRPr="00B14B8F">
        <w:rPr>
          <w:rFonts w:ascii="Open Sans" w:hAnsi="Open Sans" w:cs="Open Sans"/>
          <w:sz w:val="22"/>
          <w:szCs w:val="22"/>
          <w:lang w:val="en"/>
        </w:rPr>
        <w:t>disability, age, or reprisal or retaliation for prior civil rights activity in any program or activity conducted or funded by USDA</w:t>
      </w:r>
      <w:r w:rsidR="003A2837" w:rsidRPr="00B14B8F">
        <w:rPr>
          <w:rFonts w:ascii="Open Sans" w:hAnsi="Open Sans" w:cs="Open Sans"/>
          <w:sz w:val="22"/>
          <w:szCs w:val="22"/>
        </w:rPr>
        <w:t xml:space="preserve"> </w:t>
      </w:r>
      <w:r w:rsidR="00FE607F" w:rsidRPr="00B14B8F">
        <w:rPr>
          <w:rFonts w:ascii="Open Sans" w:hAnsi="Open Sans" w:cs="Open Sans"/>
          <w:sz w:val="22"/>
          <w:szCs w:val="22"/>
        </w:rPr>
        <w:t>served at the following site(s):</w:t>
      </w:r>
    </w:p>
    <w:p w14:paraId="42D420C8" w14:textId="77777777" w:rsidR="00C00F07" w:rsidRPr="0046195C" w:rsidRDefault="00C00F07" w:rsidP="00FE607F">
      <w:pPr>
        <w:rPr>
          <w:rFonts w:ascii="Open Sans" w:hAnsi="Open Sans" w:cs="Open Sans"/>
          <w:sz w:val="24"/>
          <w:szCs w:val="24"/>
        </w:rPr>
      </w:pPr>
    </w:p>
    <w:p w14:paraId="5EFA6276" w14:textId="77777777" w:rsidR="00FE607F" w:rsidRPr="00B14B8F" w:rsidRDefault="00C00F07" w:rsidP="00FE607F">
      <w:pPr>
        <w:rPr>
          <w:rFonts w:ascii="Open Sans" w:hAnsi="Open Sans" w:cs="Open Sans"/>
          <w:sz w:val="22"/>
          <w:szCs w:val="22"/>
        </w:rPr>
      </w:pPr>
      <w:r w:rsidRPr="00B14B8F">
        <w:rPr>
          <w:rFonts w:ascii="Open Sans" w:hAnsi="Open Sans" w:cs="Open Sans"/>
          <w:sz w:val="22"/>
          <w:szCs w:val="22"/>
        </w:rPr>
        <w:t>Name of Site</w:t>
      </w:r>
      <w:r w:rsidR="0094760B" w:rsidRPr="00B14B8F">
        <w:rPr>
          <w:rFonts w:ascii="Open Sans" w:hAnsi="Open Sans" w:cs="Open Sans"/>
          <w:sz w:val="22"/>
          <w:szCs w:val="22"/>
        </w:rPr>
        <w:t>(s)</w:t>
      </w:r>
      <w:r w:rsidRPr="00B14B8F">
        <w:rPr>
          <w:rFonts w:ascii="Open Sans" w:hAnsi="Open Sans" w:cs="Open Sans"/>
          <w:sz w:val="22"/>
          <w:szCs w:val="22"/>
        </w:rPr>
        <w:tab/>
      </w:r>
      <w:r w:rsidRPr="00B14B8F">
        <w:rPr>
          <w:rFonts w:ascii="Open Sans" w:hAnsi="Open Sans" w:cs="Open Sans"/>
          <w:sz w:val="22"/>
          <w:szCs w:val="22"/>
        </w:rPr>
        <w:tab/>
      </w:r>
      <w:r w:rsidRPr="00B14B8F">
        <w:rPr>
          <w:rFonts w:ascii="Open Sans" w:hAnsi="Open Sans" w:cs="Open Sans"/>
          <w:sz w:val="22"/>
          <w:szCs w:val="22"/>
        </w:rPr>
        <w:tab/>
      </w:r>
      <w:r w:rsidRPr="00B14B8F">
        <w:rPr>
          <w:rFonts w:ascii="Open Sans" w:hAnsi="Open Sans" w:cs="Open Sans"/>
          <w:sz w:val="22"/>
          <w:szCs w:val="22"/>
        </w:rPr>
        <w:tab/>
      </w:r>
      <w:r w:rsidRPr="00B14B8F">
        <w:rPr>
          <w:rFonts w:ascii="Open Sans" w:hAnsi="Open Sans" w:cs="Open Sans"/>
          <w:sz w:val="22"/>
          <w:szCs w:val="22"/>
        </w:rPr>
        <w:tab/>
      </w:r>
      <w:r w:rsidRPr="00B14B8F">
        <w:rPr>
          <w:rFonts w:ascii="Open Sans" w:hAnsi="Open Sans" w:cs="Open Sans"/>
          <w:sz w:val="22"/>
          <w:szCs w:val="22"/>
        </w:rPr>
        <w:tab/>
        <w:t>Address of Site</w:t>
      </w:r>
      <w:r w:rsidR="0094760B" w:rsidRPr="00B14B8F">
        <w:rPr>
          <w:rFonts w:ascii="Open Sans" w:hAnsi="Open Sans" w:cs="Open Sans"/>
          <w:sz w:val="22"/>
          <w:szCs w:val="22"/>
        </w:rPr>
        <w:t>(s)</w:t>
      </w:r>
    </w:p>
    <w:tbl>
      <w:tblPr>
        <w:tblStyle w:val="TableGrid"/>
        <w:tblW w:w="0" w:type="auto"/>
        <w:tblLook w:val="04A0" w:firstRow="1" w:lastRow="0" w:firstColumn="1" w:lastColumn="0" w:noHBand="0" w:noVBand="1"/>
      </w:tblPr>
      <w:tblGrid>
        <w:gridCol w:w="4788"/>
        <w:gridCol w:w="4788"/>
      </w:tblGrid>
      <w:tr w:rsidR="00C00F07" w:rsidRPr="0046195C" w14:paraId="6B66A4B0" w14:textId="77777777" w:rsidTr="00C00F07">
        <w:tc>
          <w:tcPr>
            <w:tcW w:w="4788" w:type="dxa"/>
          </w:tcPr>
          <w:p w14:paraId="46A01F7C" w14:textId="218DB725" w:rsidR="00C00F07" w:rsidRPr="00033B29" w:rsidRDefault="00033B29" w:rsidP="003A2837">
            <w:pPr>
              <w:kinsoku w:val="0"/>
              <w:overflowPunct w:val="0"/>
              <w:autoSpaceDE w:val="0"/>
              <w:autoSpaceDN w:val="0"/>
              <w:adjustRightInd w:val="0"/>
              <w:rPr>
                <w:rFonts w:ascii="Open Sans" w:eastAsiaTheme="minorHAnsi" w:hAnsi="Open Sans" w:cs="Open Sans"/>
              </w:rPr>
            </w:pPr>
            <w:r w:rsidRPr="00033B29">
              <w:rPr>
                <w:rFonts w:ascii="Open Sans" w:eastAsiaTheme="minorHAnsi" w:hAnsi="Open Sans" w:cs="Open Sans"/>
              </w:rPr>
              <w:t>Ashland City HS/EHS</w:t>
            </w:r>
          </w:p>
        </w:tc>
        <w:tc>
          <w:tcPr>
            <w:tcW w:w="4788" w:type="dxa"/>
          </w:tcPr>
          <w:p w14:paraId="11D22C6F" w14:textId="77777777" w:rsidR="00C00F07" w:rsidRPr="00033B29" w:rsidRDefault="00033B29" w:rsidP="003A2837">
            <w:pPr>
              <w:kinsoku w:val="0"/>
              <w:overflowPunct w:val="0"/>
              <w:autoSpaceDE w:val="0"/>
              <w:autoSpaceDN w:val="0"/>
              <w:adjustRightInd w:val="0"/>
              <w:rPr>
                <w:rFonts w:ascii="Open Sans" w:eastAsiaTheme="minorHAnsi" w:hAnsi="Open Sans" w:cs="Open Sans"/>
              </w:rPr>
            </w:pPr>
            <w:r w:rsidRPr="00033B29">
              <w:rPr>
                <w:rFonts w:ascii="Open Sans" w:eastAsiaTheme="minorHAnsi" w:hAnsi="Open Sans" w:cs="Open Sans"/>
              </w:rPr>
              <w:t>104B Elizabeth Street</w:t>
            </w:r>
          </w:p>
          <w:p w14:paraId="07E4B0FE" w14:textId="563C6E5F" w:rsidR="00033B29" w:rsidRPr="00033B29" w:rsidRDefault="00033B29" w:rsidP="003A2837">
            <w:pPr>
              <w:kinsoku w:val="0"/>
              <w:overflowPunct w:val="0"/>
              <w:autoSpaceDE w:val="0"/>
              <w:autoSpaceDN w:val="0"/>
              <w:adjustRightInd w:val="0"/>
              <w:rPr>
                <w:rFonts w:ascii="Open Sans" w:eastAsiaTheme="minorHAnsi" w:hAnsi="Open Sans" w:cs="Open Sans"/>
              </w:rPr>
            </w:pPr>
            <w:r w:rsidRPr="00033B29">
              <w:rPr>
                <w:rFonts w:ascii="Open Sans" w:eastAsiaTheme="minorHAnsi" w:hAnsi="Open Sans" w:cs="Open Sans"/>
              </w:rPr>
              <w:t>Ashland City, TN 37015</w:t>
            </w:r>
          </w:p>
        </w:tc>
      </w:tr>
      <w:tr w:rsidR="00033B29" w:rsidRPr="0046195C" w14:paraId="05C28078" w14:textId="77777777" w:rsidTr="00C00F07">
        <w:tc>
          <w:tcPr>
            <w:tcW w:w="4788" w:type="dxa"/>
          </w:tcPr>
          <w:p w14:paraId="2ECF0527" w14:textId="231F6538" w:rsidR="00033B29" w:rsidRPr="00033B29" w:rsidRDefault="00033B29" w:rsidP="003A2837">
            <w:pPr>
              <w:kinsoku w:val="0"/>
              <w:overflowPunct w:val="0"/>
              <w:autoSpaceDE w:val="0"/>
              <w:autoSpaceDN w:val="0"/>
              <w:adjustRightInd w:val="0"/>
              <w:rPr>
                <w:rFonts w:ascii="Open Sans" w:eastAsiaTheme="minorHAnsi" w:hAnsi="Open Sans" w:cs="Open Sans"/>
              </w:rPr>
            </w:pPr>
            <w:r w:rsidRPr="00033B29">
              <w:rPr>
                <w:rFonts w:ascii="Open Sans" w:eastAsiaTheme="minorHAnsi" w:hAnsi="Open Sans" w:cs="Open Sans"/>
              </w:rPr>
              <w:t>Bransford Head Start</w:t>
            </w:r>
          </w:p>
        </w:tc>
        <w:tc>
          <w:tcPr>
            <w:tcW w:w="4788" w:type="dxa"/>
          </w:tcPr>
          <w:p w14:paraId="686A9E2E" w14:textId="77777777" w:rsidR="00033B29" w:rsidRPr="00033B29" w:rsidRDefault="00033B29" w:rsidP="003A2837">
            <w:pPr>
              <w:kinsoku w:val="0"/>
              <w:overflowPunct w:val="0"/>
              <w:autoSpaceDE w:val="0"/>
              <w:autoSpaceDN w:val="0"/>
              <w:adjustRightInd w:val="0"/>
              <w:rPr>
                <w:rFonts w:ascii="Open Sans" w:eastAsiaTheme="minorHAnsi" w:hAnsi="Open Sans" w:cs="Open Sans"/>
              </w:rPr>
            </w:pPr>
            <w:r w:rsidRPr="00033B29">
              <w:rPr>
                <w:rFonts w:ascii="Open Sans" w:eastAsiaTheme="minorHAnsi" w:hAnsi="Open Sans" w:cs="Open Sans"/>
              </w:rPr>
              <w:t>700 Bransford Drive</w:t>
            </w:r>
          </w:p>
          <w:p w14:paraId="57056A0E" w14:textId="7F06FC88" w:rsidR="00033B29" w:rsidRPr="00033B29" w:rsidRDefault="00033B29" w:rsidP="003A2837">
            <w:pPr>
              <w:kinsoku w:val="0"/>
              <w:overflowPunct w:val="0"/>
              <w:autoSpaceDE w:val="0"/>
              <w:autoSpaceDN w:val="0"/>
              <w:adjustRightInd w:val="0"/>
              <w:rPr>
                <w:rFonts w:ascii="Open Sans" w:eastAsiaTheme="minorHAnsi" w:hAnsi="Open Sans" w:cs="Open Sans"/>
              </w:rPr>
            </w:pPr>
            <w:r w:rsidRPr="00033B29">
              <w:rPr>
                <w:rFonts w:ascii="Open Sans" w:eastAsiaTheme="minorHAnsi" w:hAnsi="Open Sans" w:cs="Open Sans"/>
              </w:rPr>
              <w:t>Springfield, TN 37172</w:t>
            </w:r>
          </w:p>
        </w:tc>
      </w:tr>
      <w:tr w:rsidR="00033B29" w:rsidRPr="0046195C" w14:paraId="5CCAB9AC" w14:textId="77777777" w:rsidTr="00C00F07">
        <w:tc>
          <w:tcPr>
            <w:tcW w:w="4788" w:type="dxa"/>
          </w:tcPr>
          <w:p w14:paraId="02B3E8F5" w14:textId="6E722795" w:rsidR="00033B29" w:rsidRPr="00033B29" w:rsidRDefault="00033B29" w:rsidP="003A283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 xml:space="preserve">Cedarwood Head Start </w:t>
            </w:r>
          </w:p>
        </w:tc>
        <w:tc>
          <w:tcPr>
            <w:tcW w:w="4788" w:type="dxa"/>
          </w:tcPr>
          <w:p w14:paraId="0DBBD39E" w14:textId="77777777" w:rsidR="00033B29" w:rsidRDefault="00033B29" w:rsidP="003A283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103 Cedarwood Drive</w:t>
            </w:r>
          </w:p>
          <w:p w14:paraId="4AFCBC25" w14:textId="2FFC4E9C" w:rsidR="00033B29" w:rsidRPr="00033B29" w:rsidRDefault="00033B29" w:rsidP="003A283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Lebanon, TN 37087</w:t>
            </w:r>
          </w:p>
        </w:tc>
      </w:tr>
      <w:tr w:rsidR="00033B29" w:rsidRPr="0046195C" w14:paraId="104A716C" w14:textId="77777777" w:rsidTr="00C00F07">
        <w:tc>
          <w:tcPr>
            <w:tcW w:w="4788" w:type="dxa"/>
          </w:tcPr>
          <w:p w14:paraId="3E4007EF" w14:textId="76C2F1C8" w:rsidR="00033B29" w:rsidRPr="00033B29" w:rsidRDefault="00033B29" w:rsidP="003A283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Dickson Head Start</w:t>
            </w:r>
          </w:p>
        </w:tc>
        <w:tc>
          <w:tcPr>
            <w:tcW w:w="4788" w:type="dxa"/>
          </w:tcPr>
          <w:p w14:paraId="25D92DBA" w14:textId="77777777" w:rsidR="00033B29" w:rsidRDefault="00033B29" w:rsidP="003A283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119 W Broad Street</w:t>
            </w:r>
          </w:p>
          <w:p w14:paraId="397D203C" w14:textId="18D98CD0" w:rsidR="00033B29" w:rsidRPr="00033B29" w:rsidRDefault="00033B29" w:rsidP="003A283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Dickson, TN 37055</w:t>
            </w:r>
          </w:p>
        </w:tc>
      </w:tr>
      <w:tr w:rsidR="00D30777" w:rsidRPr="0046195C" w14:paraId="73B574BE" w14:textId="77777777" w:rsidTr="00C00F07">
        <w:tc>
          <w:tcPr>
            <w:tcW w:w="4788" w:type="dxa"/>
          </w:tcPr>
          <w:p w14:paraId="10B57E86" w14:textId="7E39E99F" w:rsidR="00D30777" w:rsidRDefault="00D30777"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Houston Head Start</w:t>
            </w:r>
          </w:p>
        </w:tc>
        <w:tc>
          <w:tcPr>
            <w:tcW w:w="4788" w:type="dxa"/>
          </w:tcPr>
          <w:p w14:paraId="73B90828" w14:textId="74330F9C" w:rsidR="00D30777" w:rsidRDefault="00C06D0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3215 TN 149</w:t>
            </w:r>
          </w:p>
          <w:p w14:paraId="1DC39846" w14:textId="732C9ED8" w:rsidR="00C06D0E" w:rsidRDefault="00C06D0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Erin, TN 37087</w:t>
            </w:r>
          </w:p>
        </w:tc>
      </w:tr>
      <w:tr w:rsidR="00C06D0E" w:rsidRPr="0046195C" w14:paraId="34A1AD7B" w14:textId="77777777" w:rsidTr="00C00F07">
        <w:tc>
          <w:tcPr>
            <w:tcW w:w="4788" w:type="dxa"/>
          </w:tcPr>
          <w:p w14:paraId="5EFABB33" w14:textId="087B600E" w:rsidR="00C06D0E" w:rsidRDefault="00C06D0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Humphreys Head Start</w:t>
            </w:r>
          </w:p>
        </w:tc>
        <w:tc>
          <w:tcPr>
            <w:tcW w:w="4788" w:type="dxa"/>
          </w:tcPr>
          <w:p w14:paraId="3C64B557" w14:textId="77777777" w:rsidR="00C06D0E" w:rsidRDefault="00C06D0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 xml:space="preserve">205 S </w:t>
            </w:r>
            <w:proofErr w:type="spellStart"/>
            <w:r>
              <w:rPr>
                <w:rFonts w:ascii="Open Sans" w:eastAsiaTheme="minorHAnsi" w:hAnsi="Open Sans" w:cs="Open Sans"/>
              </w:rPr>
              <w:t>Clydeton</w:t>
            </w:r>
            <w:proofErr w:type="spellEnd"/>
            <w:r>
              <w:rPr>
                <w:rFonts w:ascii="Open Sans" w:eastAsiaTheme="minorHAnsi" w:hAnsi="Open Sans" w:cs="Open Sans"/>
              </w:rPr>
              <w:t xml:space="preserve"> Road</w:t>
            </w:r>
          </w:p>
          <w:p w14:paraId="53EC8B1D" w14:textId="31C80A91" w:rsidR="00C06D0E" w:rsidRDefault="00C06D0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 xml:space="preserve">Waverly, TN </w:t>
            </w:r>
            <w:r w:rsidR="00B0575B">
              <w:rPr>
                <w:rFonts w:ascii="Open Sans" w:eastAsiaTheme="minorHAnsi" w:hAnsi="Open Sans" w:cs="Open Sans"/>
              </w:rPr>
              <w:t>37185</w:t>
            </w:r>
          </w:p>
        </w:tc>
      </w:tr>
      <w:tr w:rsidR="00C06D0E" w:rsidRPr="0046195C" w14:paraId="094276E2" w14:textId="77777777" w:rsidTr="00C00F07">
        <w:tc>
          <w:tcPr>
            <w:tcW w:w="4788" w:type="dxa"/>
          </w:tcPr>
          <w:p w14:paraId="799C1A5B" w14:textId="65BA4172" w:rsidR="00C06D0E"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Gallatin 1 Head Start</w:t>
            </w:r>
          </w:p>
        </w:tc>
        <w:tc>
          <w:tcPr>
            <w:tcW w:w="4788" w:type="dxa"/>
          </w:tcPr>
          <w:p w14:paraId="1CDE34BC" w14:textId="77777777" w:rsidR="00C06D0E"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242 W Eastland Street</w:t>
            </w:r>
          </w:p>
          <w:p w14:paraId="74AC18DB" w14:textId="73AB323C" w:rsidR="00B0575B"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Gallatin, TN 37066</w:t>
            </w:r>
          </w:p>
        </w:tc>
      </w:tr>
      <w:tr w:rsidR="00C06D0E" w:rsidRPr="0046195C" w14:paraId="232F192E" w14:textId="77777777" w:rsidTr="00C00F07">
        <w:tc>
          <w:tcPr>
            <w:tcW w:w="4788" w:type="dxa"/>
          </w:tcPr>
          <w:p w14:paraId="473A9CD2" w14:textId="2C967025" w:rsidR="00C06D0E"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Gallatin 2 Head Start</w:t>
            </w:r>
          </w:p>
        </w:tc>
        <w:tc>
          <w:tcPr>
            <w:tcW w:w="4788" w:type="dxa"/>
          </w:tcPr>
          <w:p w14:paraId="349CB23A" w14:textId="77777777" w:rsidR="00C06D0E"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625 Hartsville Pike</w:t>
            </w:r>
          </w:p>
          <w:p w14:paraId="2E9EF523" w14:textId="54E30D20" w:rsidR="00B0575B"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Gallatin, TN 37066</w:t>
            </w:r>
          </w:p>
        </w:tc>
      </w:tr>
      <w:tr w:rsidR="00C06D0E" w:rsidRPr="0046195C" w14:paraId="089E75FC" w14:textId="77777777" w:rsidTr="00C00F07">
        <w:tc>
          <w:tcPr>
            <w:tcW w:w="4788" w:type="dxa"/>
          </w:tcPr>
          <w:p w14:paraId="3D119695" w14:textId="2702ED5A" w:rsidR="00C06D0E"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Hartsville EHS</w:t>
            </w:r>
          </w:p>
        </w:tc>
        <w:tc>
          <w:tcPr>
            <w:tcW w:w="4788" w:type="dxa"/>
          </w:tcPr>
          <w:p w14:paraId="34FF66AE" w14:textId="77777777" w:rsidR="00C06D0E"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301 College Street</w:t>
            </w:r>
          </w:p>
          <w:p w14:paraId="66CAAEBD" w14:textId="016885AB" w:rsidR="00B0575B"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Hartsville, TN 37074</w:t>
            </w:r>
          </w:p>
        </w:tc>
      </w:tr>
      <w:tr w:rsidR="00C06D0E" w:rsidRPr="0046195C" w14:paraId="368AEDFB" w14:textId="77777777" w:rsidTr="00C00F07">
        <w:tc>
          <w:tcPr>
            <w:tcW w:w="4788" w:type="dxa"/>
          </w:tcPr>
          <w:p w14:paraId="2C12F7DE" w14:textId="733571B1" w:rsidR="00C06D0E"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Murfreesboro Head Start</w:t>
            </w:r>
          </w:p>
        </w:tc>
        <w:tc>
          <w:tcPr>
            <w:tcW w:w="4788" w:type="dxa"/>
          </w:tcPr>
          <w:p w14:paraId="0819BFD3" w14:textId="77777777" w:rsidR="00B0575B"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219 S Maney Avenue</w:t>
            </w:r>
          </w:p>
          <w:p w14:paraId="6EBBD297" w14:textId="3169303E" w:rsidR="00B0575B" w:rsidRDefault="00B0575B"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Murfreesboro, TN 37130</w:t>
            </w:r>
          </w:p>
        </w:tc>
      </w:tr>
      <w:tr w:rsidR="00695089" w:rsidRPr="0046195C" w14:paraId="64E49891" w14:textId="77777777" w:rsidTr="00C00F07">
        <w:tc>
          <w:tcPr>
            <w:tcW w:w="4788" w:type="dxa"/>
          </w:tcPr>
          <w:p w14:paraId="789D1A57" w14:textId="5873366B" w:rsidR="00695089" w:rsidRDefault="0069508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Rose Hill Early Head Start</w:t>
            </w:r>
          </w:p>
        </w:tc>
        <w:tc>
          <w:tcPr>
            <w:tcW w:w="4788" w:type="dxa"/>
          </w:tcPr>
          <w:p w14:paraId="35E33D32" w14:textId="77777777" w:rsidR="00695089" w:rsidRDefault="0069508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807 Rosehill Circle</w:t>
            </w:r>
          </w:p>
          <w:p w14:paraId="1859298A" w14:textId="77777777" w:rsidR="00695089" w:rsidRDefault="0069508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Springfield, TN 37172</w:t>
            </w:r>
          </w:p>
          <w:p w14:paraId="3E087105" w14:textId="551FB924" w:rsidR="00F9064E" w:rsidRDefault="00F9064E" w:rsidP="00D30777">
            <w:pPr>
              <w:kinsoku w:val="0"/>
              <w:overflowPunct w:val="0"/>
              <w:autoSpaceDE w:val="0"/>
              <w:autoSpaceDN w:val="0"/>
              <w:adjustRightInd w:val="0"/>
              <w:rPr>
                <w:rFonts w:ascii="Open Sans" w:eastAsiaTheme="minorHAnsi" w:hAnsi="Open Sans" w:cs="Open Sans"/>
              </w:rPr>
            </w:pPr>
          </w:p>
        </w:tc>
      </w:tr>
      <w:tr w:rsidR="00695089" w:rsidRPr="0046195C" w14:paraId="354A7D10" w14:textId="77777777" w:rsidTr="00C00F07">
        <w:tc>
          <w:tcPr>
            <w:tcW w:w="4788" w:type="dxa"/>
          </w:tcPr>
          <w:p w14:paraId="03533E9F" w14:textId="31E1B261" w:rsidR="00695089" w:rsidRDefault="0069508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Shalom Zone Head Start</w:t>
            </w:r>
          </w:p>
        </w:tc>
        <w:tc>
          <w:tcPr>
            <w:tcW w:w="4788" w:type="dxa"/>
          </w:tcPr>
          <w:p w14:paraId="16475835" w14:textId="77777777" w:rsidR="00695089" w:rsidRDefault="0069508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600 Small Street</w:t>
            </w:r>
          </w:p>
          <w:p w14:paraId="2B9604FF" w14:textId="46979BBE" w:rsidR="00695089" w:rsidRDefault="0069508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Gallatin, TN</w:t>
            </w:r>
            <w:r w:rsidR="00F9064E">
              <w:rPr>
                <w:rFonts w:ascii="Open Sans" w:eastAsiaTheme="minorHAnsi" w:hAnsi="Open Sans" w:cs="Open Sans"/>
              </w:rPr>
              <w:t xml:space="preserve"> 37066</w:t>
            </w:r>
          </w:p>
        </w:tc>
      </w:tr>
      <w:tr w:rsidR="00695089" w:rsidRPr="0046195C" w14:paraId="54517F2F" w14:textId="77777777" w:rsidTr="00C00F07">
        <w:tc>
          <w:tcPr>
            <w:tcW w:w="4788" w:type="dxa"/>
          </w:tcPr>
          <w:p w14:paraId="7A120A26" w14:textId="70C345F5" w:rsidR="00695089" w:rsidRDefault="00F9064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Big Rock Head Start</w:t>
            </w:r>
          </w:p>
        </w:tc>
        <w:tc>
          <w:tcPr>
            <w:tcW w:w="4788" w:type="dxa"/>
          </w:tcPr>
          <w:p w14:paraId="2FF68001" w14:textId="77777777" w:rsidR="00695089" w:rsidRDefault="00F9064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500 Williams Road</w:t>
            </w:r>
          </w:p>
          <w:p w14:paraId="211C4360" w14:textId="520C5DB1" w:rsidR="00F9064E" w:rsidRDefault="00F9064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Big Rock, TN 37023</w:t>
            </w:r>
          </w:p>
        </w:tc>
      </w:tr>
      <w:tr w:rsidR="00B0575B" w:rsidRPr="0046195C" w14:paraId="5FEFA014" w14:textId="77777777" w:rsidTr="00C00F07">
        <w:tc>
          <w:tcPr>
            <w:tcW w:w="4788" w:type="dxa"/>
          </w:tcPr>
          <w:p w14:paraId="61637FC2" w14:textId="45A1D61E" w:rsidR="00B0575B" w:rsidRDefault="00F9064E"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Woodbury Head Start</w:t>
            </w:r>
          </w:p>
        </w:tc>
        <w:tc>
          <w:tcPr>
            <w:tcW w:w="4788" w:type="dxa"/>
          </w:tcPr>
          <w:p w14:paraId="5F46CE8C" w14:textId="77777777" w:rsidR="00B0575B" w:rsidRDefault="00DE2C2A"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630 W Lehman Street</w:t>
            </w:r>
          </w:p>
          <w:p w14:paraId="412913F6" w14:textId="54F6B399" w:rsidR="00DE2C2A" w:rsidRDefault="00DE2C2A"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Woodbury, TN 37190</w:t>
            </w:r>
          </w:p>
        </w:tc>
      </w:tr>
      <w:tr w:rsidR="00D30777" w:rsidRPr="0046195C" w14:paraId="73EB1D65" w14:textId="77777777" w:rsidTr="00C00F07">
        <w:tc>
          <w:tcPr>
            <w:tcW w:w="4788" w:type="dxa"/>
          </w:tcPr>
          <w:p w14:paraId="7CC9E74C" w14:textId="1A90C0F5" w:rsidR="00D30777" w:rsidRPr="00033B29" w:rsidRDefault="00D30777" w:rsidP="00D30777">
            <w:pPr>
              <w:kinsoku w:val="0"/>
              <w:overflowPunct w:val="0"/>
              <w:autoSpaceDE w:val="0"/>
              <w:autoSpaceDN w:val="0"/>
              <w:adjustRightInd w:val="0"/>
              <w:rPr>
                <w:rFonts w:ascii="Open Sans" w:eastAsiaTheme="minorHAnsi" w:hAnsi="Open Sans" w:cs="Open Sans"/>
              </w:rPr>
            </w:pPr>
            <w:r w:rsidRPr="00467E02">
              <w:rPr>
                <w:rFonts w:ascii="Open Sans" w:eastAsiaTheme="minorHAnsi" w:hAnsi="Open Sans" w:cs="Open Sans"/>
              </w:rPr>
              <w:t>MCCAA ELC @ First Baptist Winchester Street</w:t>
            </w:r>
          </w:p>
        </w:tc>
        <w:tc>
          <w:tcPr>
            <w:tcW w:w="4788" w:type="dxa"/>
          </w:tcPr>
          <w:p w14:paraId="6AE3E434" w14:textId="4D4B35F7" w:rsidR="00D30777" w:rsidRDefault="00D30777" w:rsidP="00D30777">
            <w:pPr>
              <w:kinsoku w:val="0"/>
              <w:overflowPunct w:val="0"/>
              <w:autoSpaceDE w:val="0"/>
              <w:autoSpaceDN w:val="0"/>
              <w:adjustRightInd w:val="0"/>
              <w:rPr>
                <w:rFonts w:ascii="Open Sans" w:eastAsiaTheme="minorHAnsi" w:hAnsi="Open Sans" w:cs="Open Sans"/>
              </w:rPr>
            </w:pPr>
            <w:r w:rsidRPr="00067806">
              <w:rPr>
                <w:rFonts w:ascii="Open Sans" w:eastAsiaTheme="minorHAnsi" w:hAnsi="Open Sans" w:cs="Open Sans"/>
              </w:rPr>
              <w:t>290 E. Winchester Stree</w:t>
            </w:r>
            <w:r>
              <w:rPr>
                <w:rFonts w:ascii="Open Sans" w:eastAsiaTheme="minorHAnsi" w:hAnsi="Open Sans" w:cs="Open Sans"/>
              </w:rPr>
              <w:t>t</w:t>
            </w:r>
          </w:p>
          <w:p w14:paraId="68BB48F7" w14:textId="39A71161" w:rsidR="00D30777" w:rsidRPr="00033B29" w:rsidRDefault="00D30777"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Gallatin, TN 37066</w:t>
            </w:r>
          </w:p>
        </w:tc>
      </w:tr>
      <w:tr w:rsidR="00D30777" w:rsidRPr="0046195C" w14:paraId="67AFAB9E" w14:textId="77777777" w:rsidTr="00C00F07">
        <w:tc>
          <w:tcPr>
            <w:tcW w:w="4788" w:type="dxa"/>
          </w:tcPr>
          <w:p w14:paraId="03C12FB0" w14:textId="1A3A7325" w:rsidR="00D30777" w:rsidRPr="00033B29" w:rsidRDefault="004D6046" w:rsidP="00D30777">
            <w:pPr>
              <w:kinsoku w:val="0"/>
              <w:overflowPunct w:val="0"/>
              <w:autoSpaceDE w:val="0"/>
              <w:autoSpaceDN w:val="0"/>
              <w:adjustRightInd w:val="0"/>
              <w:rPr>
                <w:rFonts w:ascii="Open Sans" w:eastAsiaTheme="minorHAnsi" w:hAnsi="Open Sans" w:cs="Open Sans"/>
              </w:rPr>
            </w:pPr>
            <w:r w:rsidRPr="00467E02">
              <w:rPr>
                <w:rFonts w:ascii="Open Sans" w:eastAsiaTheme="minorHAnsi" w:hAnsi="Open Sans" w:cs="Open Sans"/>
              </w:rPr>
              <w:t xml:space="preserve">MCCAA </w:t>
            </w:r>
            <w:proofErr w:type="gramStart"/>
            <w:r w:rsidRPr="00467E02">
              <w:rPr>
                <w:rFonts w:ascii="Open Sans" w:eastAsiaTheme="minorHAnsi" w:hAnsi="Open Sans" w:cs="Open Sans"/>
              </w:rPr>
              <w:t>ELC @</w:t>
            </w:r>
            <w:proofErr w:type="gramEnd"/>
            <w:r>
              <w:rPr>
                <w:rFonts w:ascii="Open Sans" w:eastAsiaTheme="minorHAnsi" w:hAnsi="Open Sans" w:cs="Open Sans"/>
              </w:rPr>
              <w:t xml:space="preserve"> Hull Circle</w:t>
            </w:r>
          </w:p>
        </w:tc>
        <w:tc>
          <w:tcPr>
            <w:tcW w:w="4788" w:type="dxa"/>
          </w:tcPr>
          <w:p w14:paraId="08DF201A" w14:textId="77777777" w:rsidR="00D30777" w:rsidRDefault="006E776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445 Hull Circle</w:t>
            </w:r>
          </w:p>
          <w:p w14:paraId="254F20F2" w14:textId="1FE29A39" w:rsidR="006E7769" w:rsidRPr="00033B29" w:rsidRDefault="006E7769" w:rsidP="00D30777">
            <w:pPr>
              <w:kinsoku w:val="0"/>
              <w:overflowPunct w:val="0"/>
              <w:autoSpaceDE w:val="0"/>
              <w:autoSpaceDN w:val="0"/>
              <w:adjustRightInd w:val="0"/>
              <w:rPr>
                <w:rFonts w:ascii="Open Sans" w:eastAsiaTheme="minorHAnsi" w:hAnsi="Open Sans" w:cs="Open Sans"/>
              </w:rPr>
            </w:pPr>
            <w:r>
              <w:rPr>
                <w:rFonts w:ascii="Open Sans" w:eastAsiaTheme="minorHAnsi" w:hAnsi="Open Sans" w:cs="Open Sans"/>
              </w:rPr>
              <w:t>Gallatin, TN 37066</w:t>
            </w:r>
          </w:p>
        </w:tc>
      </w:tr>
    </w:tbl>
    <w:p w14:paraId="7A7FD850" w14:textId="77777777" w:rsidR="000A0063" w:rsidRDefault="000A0063" w:rsidP="00FF2A99">
      <w:pPr>
        <w:kinsoku w:val="0"/>
        <w:overflowPunct w:val="0"/>
        <w:autoSpaceDE w:val="0"/>
        <w:autoSpaceDN w:val="0"/>
        <w:adjustRightInd w:val="0"/>
        <w:spacing w:before="1"/>
        <w:jc w:val="center"/>
        <w:rPr>
          <w:rFonts w:ascii="Open Sans" w:eastAsiaTheme="minorHAnsi" w:hAnsi="Open Sans" w:cs="Open Sans"/>
          <w:b/>
          <w:bCs/>
          <w:sz w:val="22"/>
          <w:szCs w:val="22"/>
        </w:rPr>
      </w:pPr>
    </w:p>
    <w:p w14:paraId="5E7DA0E6" w14:textId="77777777" w:rsidR="00A50251" w:rsidRDefault="00A50251" w:rsidP="00FF2A99">
      <w:pPr>
        <w:kinsoku w:val="0"/>
        <w:overflowPunct w:val="0"/>
        <w:autoSpaceDE w:val="0"/>
        <w:autoSpaceDN w:val="0"/>
        <w:adjustRightInd w:val="0"/>
        <w:spacing w:before="1"/>
        <w:jc w:val="center"/>
        <w:rPr>
          <w:rFonts w:ascii="Open Sans" w:eastAsiaTheme="minorHAnsi" w:hAnsi="Open Sans" w:cs="Open Sans"/>
          <w:b/>
          <w:bCs/>
          <w:sz w:val="22"/>
          <w:szCs w:val="22"/>
        </w:rPr>
      </w:pPr>
    </w:p>
    <w:p w14:paraId="51EF7789" w14:textId="77777777" w:rsidR="00A50251" w:rsidRDefault="00A50251" w:rsidP="00FF2A99">
      <w:pPr>
        <w:kinsoku w:val="0"/>
        <w:overflowPunct w:val="0"/>
        <w:autoSpaceDE w:val="0"/>
        <w:autoSpaceDN w:val="0"/>
        <w:adjustRightInd w:val="0"/>
        <w:spacing w:before="1"/>
        <w:jc w:val="center"/>
        <w:rPr>
          <w:rFonts w:ascii="Open Sans" w:eastAsiaTheme="minorHAnsi" w:hAnsi="Open Sans" w:cs="Open Sans"/>
          <w:b/>
          <w:bCs/>
          <w:sz w:val="22"/>
          <w:szCs w:val="22"/>
        </w:rPr>
      </w:pPr>
    </w:p>
    <w:p w14:paraId="393022F7" w14:textId="14927717" w:rsidR="007C130C" w:rsidRPr="00B14B8F" w:rsidRDefault="007C130C" w:rsidP="00FF2A99">
      <w:pPr>
        <w:kinsoku w:val="0"/>
        <w:overflowPunct w:val="0"/>
        <w:autoSpaceDE w:val="0"/>
        <w:autoSpaceDN w:val="0"/>
        <w:adjustRightInd w:val="0"/>
        <w:spacing w:before="1"/>
        <w:jc w:val="center"/>
        <w:rPr>
          <w:rFonts w:ascii="Open Sans" w:eastAsiaTheme="minorHAnsi" w:hAnsi="Open Sans" w:cs="Open Sans"/>
          <w:b/>
          <w:bCs/>
          <w:sz w:val="22"/>
          <w:szCs w:val="22"/>
        </w:rPr>
      </w:pPr>
      <w:r w:rsidRPr="00B14B8F">
        <w:rPr>
          <w:rFonts w:ascii="Open Sans" w:eastAsiaTheme="minorHAnsi" w:hAnsi="Open Sans" w:cs="Open Sans"/>
          <w:b/>
          <w:bCs/>
          <w:sz w:val="22"/>
          <w:szCs w:val="22"/>
        </w:rPr>
        <w:lastRenderedPageBreak/>
        <w:t xml:space="preserve">USDA Income Eligibility Guidelines </w:t>
      </w:r>
      <w:r w:rsidR="003A2837" w:rsidRPr="00B14B8F">
        <w:rPr>
          <w:rFonts w:ascii="Open Sans" w:eastAsiaTheme="minorHAnsi" w:hAnsi="Open Sans" w:cs="Open Sans"/>
          <w:b/>
          <w:bCs/>
          <w:sz w:val="22"/>
          <w:szCs w:val="22"/>
        </w:rPr>
        <w:t>Effective July 1, 20</w:t>
      </w:r>
      <w:r w:rsidR="005E3B9B" w:rsidRPr="00B14B8F">
        <w:rPr>
          <w:rFonts w:ascii="Open Sans" w:eastAsiaTheme="minorHAnsi" w:hAnsi="Open Sans" w:cs="Open Sans"/>
          <w:b/>
          <w:bCs/>
          <w:sz w:val="22"/>
          <w:szCs w:val="22"/>
        </w:rPr>
        <w:t>2</w:t>
      </w:r>
      <w:r w:rsidR="006D75CD">
        <w:rPr>
          <w:rFonts w:ascii="Open Sans" w:eastAsiaTheme="minorHAnsi" w:hAnsi="Open Sans" w:cs="Open Sans"/>
          <w:b/>
          <w:bCs/>
          <w:sz w:val="22"/>
          <w:szCs w:val="22"/>
        </w:rPr>
        <w:t>6</w:t>
      </w:r>
      <w:r w:rsidR="005F11FC">
        <w:rPr>
          <w:rFonts w:ascii="Open Sans" w:eastAsiaTheme="minorHAnsi" w:hAnsi="Open Sans" w:cs="Open Sans"/>
          <w:b/>
          <w:bCs/>
          <w:sz w:val="22"/>
          <w:szCs w:val="22"/>
        </w:rPr>
        <w:t>,</w:t>
      </w:r>
      <w:r w:rsidR="003A2837" w:rsidRPr="00B14B8F">
        <w:rPr>
          <w:rFonts w:ascii="Open Sans" w:eastAsiaTheme="minorHAnsi" w:hAnsi="Open Sans" w:cs="Open Sans"/>
          <w:b/>
          <w:bCs/>
          <w:sz w:val="22"/>
          <w:szCs w:val="22"/>
        </w:rPr>
        <w:t xml:space="preserve"> through June 30, 20</w:t>
      </w:r>
      <w:r w:rsidR="00D43631" w:rsidRPr="00B14B8F">
        <w:rPr>
          <w:rFonts w:ascii="Open Sans" w:eastAsiaTheme="minorHAnsi" w:hAnsi="Open Sans" w:cs="Open Sans"/>
          <w:b/>
          <w:bCs/>
          <w:sz w:val="22"/>
          <w:szCs w:val="22"/>
        </w:rPr>
        <w:t>2</w:t>
      </w:r>
      <w:r w:rsidR="006D75CD">
        <w:rPr>
          <w:rFonts w:ascii="Open Sans" w:eastAsiaTheme="minorHAnsi" w:hAnsi="Open Sans" w:cs="Open Sans"/>
          <w:b/>
          <w:bCs/>
          <w:sz w:val="22"/>
          <w:szCs w:val="22"/>
        </w:rPr>
        <w:t>7</w:t>
      </w:r>
    </w:p>
    <w:p w14:paraId="06BA3ACC" w14:textId="7157B3C4" w:rsidR="00D43631" w:rsidRPr="0046195C" w:rsidRDefault="00D43631" w:rsidP="00FF2A99">
      <w:pPr>
        <w:kinsoku w:val="0"/>
        <w:overflowPunct w:val="0"/>
        <w:autoSpaceDE w:val="0"/>
        <w:autoSpaceDN w:val="0"/>
        <w:adjustRightInd w:val="0"/>
        <w:spacing w:before="1"/>
        <w:jc w:val="center"/>
        <w:rPr>
          <w:rFonts w:ascii="Open Sans" w:eastAsiaTheme="minorHAnsi" w:hAnsi="Open Sans" w:cs="Open Sans"/>
          <w:b/>
          <w:bCs/>
          <w:sz w:val="21"/>
          <w:szCs w:val="21"/>
        </w:rPr>
      </w:pPr>
    </w:p>
    <w:p w14:paraId="6D440C16" w14:textId="0CD9C015" w:rsidR="008E41E0" w:rsidRPr="0046195C" w:rsidRDefault="006D75CD" w:rsidP="00F009E8">
      <w:pPr>
        <w:jc w:val="center"/>
        <w:rPr>
          <w:rFonts w:ascii="Open Sans" w:hAnsi="Open Sans" w:cs="Open Sans"/>
          <w:lang w:val="en"/>
        </w:rPr>
      </w:pPr>
      <w:r w:rsidRPr="006D75CD">
        <w:rPr>
          <w:rFonts w:ascii="Open Sans" w:hAnsi="Open Sans" w:cs="Open Sans"/>
          <w:noProof/>
          <w:lang w:val="en"/>
        </w:rPr>
        <w:drawing>
          <wp:inline distT="0" distB="0" distL="0" distR="0" wp14:anchorId="18AAA1F3" wp14:editId="22FAD04D">
            <wp:extent cx="6874678" cy="2096135"/>
            <wp:effectExtent l="0" t="0" r="2540" b="0"/>
            <wp:docPr id="124895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50543" name=""/>
                    <pic:cNvPicPr/>
                  </pic:nvPicPr>
                  <pic:blipFill>
                    <a:blip r:embed="rId6"/>
                    <a:stretch>
                      <a:fillRect/>
                    </a:stretch>
                  </pic:blipFill>
                  <pic:spPr>
                    <a:xfrm>
                      <a:off x="0" y="0"/>
                      <a:ext cx="6907906" cy="2106266"/>
                    </a:xfrm>
                    <a:prstGeom prst="rect">
                      <a:avLst/>
                    </a:prstGeom>
                  </pic:spPr>
                </pic:pic>
              </a:graphicData>
            </a:graphic>
          </wp:inline>
        </w:drawing>
      </w:r>
    </w:p>
    <w:p w14:paraId="53E256BE" w14:textId="77777777" w:rsidR="009C5DAA" w:rsidRPr="00B14B8F" w:rsidRDefault="009C5DAA" w:rsidP="009C5DAA">
      <w:pPr>
        <w:rPr>
          <w:rFonts w:ascii="Open Sans" w:hAnsi="Open Sans" w:cs="Open Sans"/>
          <w:sz w:val="22"/>
          <w:szCs w:val="22"/>
          <w:lang w:val="en"/>
        </w:rPr>
      </w:pPr>
      <w:r w:rsidRPr="00B14B8F">
        <w:rPr>
          <w:rFonts w:ascii="Open Sans" w:hAnsi="Open Sans" w:cs="Open Sans"/>
          <w:sz w:val="22"/>
          <w:szCs w:val="22"/>
          <w:lang w:val="en"/>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w:t>
      </w:r>
      <w:bookmarkStart w:id="0" w:name="_Hlk43476665"/>
      <w:r w:rsidRPr="00B14B8F">
        <w:rPr>
          <w:rFonts w:ascii="Open Sans" w:hAnsi="Open Sans" w:cs="Open Sans"/>
          <w:sz w:val="22"/>
          <w:szCs w:val="22"/>
          <w:lang w:val="en"/>
        </w:rPr>
        <w:t>disability, age, or reprisal or retaliation for prior civil rights activity in any program or activity conducted or funded by USDA.</w:t>
      </w:r>
      <w:bookmarkEnd w:id="0"/>
    </w:p>
    <w:p w14:paraId="2D26AA44" w14:textId="77777777" w:rsidR="00760BBB" w:rsidRPr="00B14B8F" w:rsidRDefault="00760BBB" w:rsidP="009C5DAA">
      <w:pPr>
        <w:rPr>
          <w:rFonts w:ascii="Open Sans" w:hAnsi="Open Sans" w:cs="Open Sans"/>
          <w:sz w:val="22"/>
          <w:szCs w:val="22"/>
          <w:lang w:val="en"/>
        </w:rPr>
      </w:pPr>
    </w:p>
    <w:p w14:paraId="3F5EB41E" w14:textId="77777777" w:rsidR="009C5DAA" w:rsidRPr="00B14B8F" w:rsidRDefault="009C5DAA" w:rsidP="009C5DAA">
      <w:pPr>
        <w:rPr>
          <w:rFonts w:ascii="Open Sans" w:hAnsi="Open Sans" w:cs="Open Sans"/>
          <w:sz w:val="22"/>
          <w:szCs w:val="22"/>
          <w:lang w:val="en"/>
        </w:rPr>
      </w:pPr>
      <w:r w:rsidRPr="00B14B8F">
        <w:rPr>
          <w:rFonts w:ascii="Open Sans" w:hAnsi="Open Sans" w:cs="Open Sans"/>
          <w:sz w:val="22"/>
          <w:szCs w:val="22"/>
          <w:lang w:val="en"/>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2F30AC54" w14:textId="77777777" w:rsidR="003A2837" w:rsidRPr="00B14B8F" w:rsidRDefault="003A2837" w:rsidP="009C5DAA">
      <w:pPr>
        <w:rPr>
          <w:rFonts w:ascii="Open Sans" w:hAnsi="Open Sans" w:cs="Open Sans"/>
          <w:sz w:val="22"/>
          <w:szCs w:val="22"/>
          <w:lang w:val="en"/>
        </w:rPr>
      </w:pPr>
    </w:p>
    <w:p w14:paraId="1A595A6E" w14:textId="77777777" w:rsidR="00B14B8F" w:rsidRPr="00B14B8F" w:rsidRDefault="009C5DAA" w:rsidP="009C5DAA">
      <w:pPr>
        <w:rPr>
          <w:rFonts w:ascii="Open Sans" w:hAnsi="Open Sans" w:cs="Open Sans"/>
          <w:sz w:val="22"/>
          <w:szCs w:val="22"/>
          <w:lang w:val="en"/>
        </w:rPr>
      </w:pPr>
      <w:r w:rsidRPr="00B14B8F">
        <w:rPr>
          <w:rFonts w:ascii="Open Sans" w:hAnsi="Open Sans" w:cs="Open Sans"/>
          <w:sz w:val="22"/>
          <w:szCs w:val="22"/>
          <w:lang w:val="en"/>
        </w:rPr>
        <w:t xml:space="preserve">To file a program complaint of discrimination, complete the USDA Program Discrimination Complaint Form, (AD-3027) found online at: </w:t>
      </w:r>
      <w:r w:rsidR="0094760B" w:rsidRPr="00B14B8F">
        <w:rPr>
          <w:rFonts w:ascii="Open Sans" w:hAnsi="Open Sans" w:cs="Open Sans"/>
          <w:sz w:val="22"/>
          <w:szCs w:val="22"/>
          <w:lang w:val="en"/>
        </w:rPr>
        <w:t>h</w:t>
      </w:r>
      <w:r w:rsidRPr="00B14B8F">
        <w:rPr>
          <w:rFonts w:ascii="Open Sans" w:hAnsi="Open Sans" w:cs="Open Sans"/>
          <w:sz w:val="22"/>
          <w:szCs w:val="22"/>
          <w:lang w:val="en"/>
        </w:rPr>
        <w:t xml:space="preserve">ttp://www.ascr.usda.gov/complaint_filing_cust.html, and at any USDA office, or write a letter addressed to USDA and provide in the letter </w:t>
      </w:r>
      <w:proofErr w:type="gramStart"/>
      <w:r w:rsidRPr="00B14B8F">
        <w:rPr>
          <w:rFonts w:ascii="Open Sans" w:hAnsi="Open Sans" w:cs="Open Sans"/>
          <w:sz w:val="22"/>
          <w:szCs w:val="22"/>
          <w:lang w:val="en"/>
        </w:rPr>
        <w:t>all of</w:t>
      </w:r>
      <w:proofErr w:type="gramEnd"/>
      <w:r w:rsidRPr="00B14B8F">
        <w:rPr>
          <w:rFonts w:ascii="Open Sans" w:hAnsi="Open Sans" w:cs="Open Sans"/>
          <w:sz w:val="22"/>
          <w:szCs w:val="22"/>
          <w:lang w:val="en"/>
        </w:rPr>
        <w:t xml:space="preserve"> the information requested in the form. To request a copy of the complaint form, call (866) 632-9992. Submit your completed form or letter to USDA by: </w:t>
      </w:r>
    </w:p>
    <w:p w14:paraId="19C69AC8" w14:textId="77777777" w:rsidR="00B14B8F" w:rsidRPr="00B14B8F" w:rsidRDefault="00B14B8F" w:rsidP="009C5DAA">
      <w:pPr>
        <w:rPr>
          <w:rFonts w:ascii="Open Sans" w:hAnsi="Open Sans" w:cs="Open Sans"/>
          <w:sz w:val="22"/>
          <w:szCs w:val="22"/>
          <w:lang w:val="en"/>
        </w:rPr>
      </w:pPr>
    </w:p>
    <w:p w14:paraId="132B3F79" w14:textId="77777777" w:rsidR="00B14B8F" w:rsidRPr="00B14B8F" w:rsidRDefault="009C5DAA" w:rsidP="009C5DAA">
      <w:pPr>
        <w:rPr>
          <w:rFonts w:ascii="Open Sans" w:hAnsi="Open Sans" w:cs="Open Sans"/>
          <w:sz w:val="22"/>
          <w:szCs w:val="22"/>
          <w:lang w:val="en"/>
        </w:rPr>
      </w:pPr>
      <w:r w:rsidRPr="00B14B8F">
        <w:rPr>
          <w:rFonts w:ascii="Open Sans" w:hAnsi="Open Sans" w:cs="Open Sans"/>
          <w:sz w:val="22"/>
          <w:szCs w:val="22"/>
          <w:lang w:val="en"/>
        </w:rPr>
        <w:t xml:space="preserve">(1) mail: U.S. Department of Agriculture, Office of the Assistant Secretary for Civil Rights, 1400 Independence Avenue, SW, Washington, D.C. 20250-9410; </w:t>
      </w:r>
    </w:p>
    <w:p w14:paraId="05CABBF7" w14:textId="77777777" w:rsidR="00B14B8F" w:rsidRPr="00B14B8F" w:rsidRDefault="00B14B8F" w:rsidP="009C5DAA">
      <w:pPr>
        <w:rPr>
          <w:rFonts w:ascii="Open Sans" w:hAnsi="Open Sans" w:cs="Open Sans"/>
          <w:sz w:val="22"/>
          <w:szCs w:val="22"/>
          <w:lang w:val="en"/>
        </w:rPr>
      </w:pPr>
    </w:p>
    <w:p w14:paraId="18A726A8" w14:textId="77777777" w:rsidR="00B14B8F" w:rsidRPr="00B14B8F" w:rsidRDefault="009C5DAA" w:rsidP="009C5DAA">
      <w:pPr>
        <w:rPr>
          <w:rFonts w:ascii="Open Sans" w:hAnsi="Open Sans" w:cs="Open Sans"/>
          <w:sz w:val="22"/>
          <w:szCs w:val="22"/>
          <w:lang w:val="en"/>
        </w:rPr>
      </w:pPr>
      <w:r w:rsidRPr="00B14B8F">
        <w:rPr>
          <w:rFonts w:ascii="Open Sans" w:hAnsi="Open Sans" w:cs="Open Sans"/>
          <w:sz w:val="22"/>
          <w:szCs w:val="22"/>
          <w:lang w:val="en"/>
        </w:rPr>
        <w:t xml:space="preserve">(2) fax: (202) 690-7442; or </w:t>
      </w:r>
    </w:p>
    <w:p w14:paraId="33A14092" w14:textId="77777777" w:rsidR="00B14B8F" w:rsidRPr="00B14B8F" w:rsidRDefault="00B14B8F" w:rsidP="009C5DAA">
      <w:pPr>
        <w:rPr>
          <w:rFonts w:ascii="Open Sans" w:hAnsi="Open Sans" w:cs="Open Sans"/>
          <w:sz w:val="22"/>
          <w:szCs w:val="22"/>
          <w:lang w:val="en"/>
        </w:rPr>
      </w:pPr>
    </w:p>
    <w:p w14:paraId="794FECA7" w14:textId="5F82AFDB" w:rsidR="009C5DAA" w:rsidRPr="00B14B8F" w:rsidRDefault="009C5DAA" w:rsidP="009C5DAA">
      <w:pPr>
        <w:rPr>
          <w:rFonts w:ascii="Open Sans" w:hAnsi="Open Sans" w:cs="Open Sans"/>
          <w:sz w:val="22"/>
          <w:szCs w:val="22"/>
          <w:lang w:val="en"/>
        </w:rPr>
      </w:pPr>
      <w:r w:rsidRPr="00B14B8F">
        <w:rPr>
          <w:rFonts w:ascii="Open Sans" w:hAnsi="Open Sans" w:cs="Open Sans"/>
          <w:sz w:val="22"/>
          <w:szCs w:val="22"/>
          <w:lang w:val="en"/>
        </w:rPr>
        <w:t xml:space="preserve">(3) email: </w:t>
      </w:r>
      <w:hyperlink r:id="rId7" w:history="1">
        <w:r w:rsidRPr="00B14B8F">
          <w:rPr>
            <w:rStyle w:val="Hyperlink"/>
            <w:rFonts w:ascii="Open Sans" w:hAnsi="Open Sans" w:cs="Open Sans"/>
            <w:sz w:val="22"/>
            <w:szCs w:val="22"/>
            <w:lang w:val="en"/>
          </w:rPr>
          <w:t>program.intake@usda.gov</w:t>
        </w:r>
      </w:hyperlink>
      <w:r w:rsidRPr="00B14B8F">
        <w:rPr>
          <w:rFonts w:ascii="Open Sans" w:hAnsi="Open Sans" w:cs="Open Sans"/>
          <w:sz w:val="22"/>
          <w:szCs w:val="22"/>
          <w:lang w:val="en"/>
        </w:rPr>
        <w:t>.</w:t>
      </w:r>
    </w:p>
    <w:p w14:paraId="0A36B037" w14:textId="77777777" w:rsidR="009C5DAA" w:rsidRPr="00B14B8F" w:rsidRDefault="009C5DAA" w:rsidP="009C5DAA">
      <w:pPr>
        <w:rPr>
          <w:rFonts w:ascii="Open Sans" w:hAnsi="Open Sans" w:cs="Open Sans"/>
          <w:sz w:val="22"/>
          <w:szCs w:val="22"/>
          <w:lang w:val="en"/>
        </w:rPr>
      </w:pPr>
    </w:p>
    <w:p w14:paraId="7B927FC7" w14:textId="7AA2F85E" w:rsidR="00FF2A99" w:rsidRPr="00B14B8F" w:rsidRDefault="009C5DAA" w:rsidP="001346E9">
      <w:pPr>
        <w:rPr>
          <w:rFonts w:ascii="Open Sans" w:hAnsi="Open Sans" w:cs="Open Sans"/>
          <w:sz w:val="22"/>
          <w:szCs w:val="22"/>
          <w:lang w:val="en"/>
        </w:rPr>
      </w:pPr>
      <w:r w:rsidRPr="00B14B8F">
        <w:rPr>
          <w:rFonts w:ascii="Open Sans" w:hAnsi="Open Sans" w:cs="Open Sans"/>
          <w:sz w:val="22"/>
          <w:szCs w:val="22"/>
          <w:lang w:val="en"/>
        </w:rPr>
        <w:t>This institution is an equal opportunity provider.</w:t>
      </w:r>
    </w:p>
    <w:sectPr w:rsidR="00FF2A99" w:rsidRPr="00B14B8F" w:rsidSect="004317AE">
      <w:footerReference w:type="default" r:id="rId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8CB7C" w14:textId="77777777" w:rsidR="00553774" w:rsidRDefault="00553774" w:rsidP="00B14B8F">
      <w:r>
        <w:separator/>
      </w:r>
    </w:p>
  </w:endnote>
  <w:endnote w:type="continuationSeparator" w:id="0">
    <w:p w14:paraId="6C39939B" w14:textId="77777777" w:rsidR="00553774" w:rsidRDefault="00553774" w:rsidP="00B14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011" w14:textId="4B6A4924" w:rsidR="00B14B8F" w:rsidRDefault="00B14B8F">
    <w:pPr>
      <w:pStyle w:val="Footer"/>
    </w:pPr>
    <w:r>
      <w:t>6/202</w:t>
    </w:r>
    <w:r w:rsidR="00F009E8">
      <w:t>2</w:t>
    </w:r>
  </w:p>
  <w:p w14:paraId="75DCF5B2" w14:textId="77777777" w:rsidR="00B14B8F" w:rsidRDefault="00B14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15A98" w14:textId="77777777" w:rsidR="00553774" w:rsidRDefault="00553774" w:rsidP="00B14B8F">
      <w:r>
        <w:separator/>
      </w:r>
    </w:p>
  </w:footnote>
  <w:footnote w:type="continuationSeparator" w:id="0">
    <w:p w14:paraId="398E3A14" w14:textId="77777777" w:rsidR="00553774" w:rsidRDefault="00553774" w:rsidP="00B14B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xNjU3NDQxsTQ1NzFQ0lEKTi0uzszPAykwqgUAkHXG2SwAAAA="/>
  </w:docVars>
  <w:rsids>
    <w:rsidRoot w:val="00FE607F"/>
    <w:rsid w:val="00033B29"/>
    <w:rsid w:val="00067806"/>
    <w:rsid w:val="00096623"/>
    <w:rsid w:val="000A0063"/>
    <w:rsid w:val="000B1912"/>
    <w:rsid w:val="000C4104"/>
    <w:rsid w:val="000C4603"/>
    <w:rsid w:val="001055CA"/>
    <w:rsid w:val="00131ED5"/>
    <w:rsid w:val="001346E9"/>
    <w:rsid w:val="00141EA1"/>
    <w:rsid w:val="001514A9"/>
    <w:rsid w:val="00183DC1"/>
    <w:rsid w:val="002372CB"/>
    <w:rsid w:val="00293E93"/>
    <w:rsid w:val="002D7551"/>
    <w:rsid w:val="00312B48"/>
    <w:rsid w:val="003525C7"/>
    <w:rsid w:val="0039598E"/>
    <w:rsid w:val="003A2837"/>
    <w:rsid w:val="003A4989"/>
    <w:rsid w:val="003D0CA0"/>
    <w:rsid w:val="00415EE2"/>
    <w:rsid w:val="004317AE"/>
    <w:rsid w:val="0046195C"/>
    <w:rsid w:val="00467E02"/>
    <w:rsid w:val="004A5CDD"/>
    <w:rsid w:val="004D6046"/>
    <w:rsid w:val="00525614"/>
    <w:rsid w:val="00553774"/>
    <w:rsid w:val="005A5621"/>
    <w:rsid w:val="005A5A22"/>
    <w:rsid w:val="005C39C8"/>
    <w:rsid w:val="005D63ED"/>
    <w:rsid w:val="005E2321"/>
    <w:rsid w:val="005E3B9B"/>
    <w:rsid w:val="005E5615"/>
    <w:rsid w:val="005F11FC"/>
    <w:rsid w:val="00674BE8"/>
    <w:rsid w:val="0068154E"/>
    <w:rsid w:val="00695089"/>
    <w:rsid w:val="00696A5C"/>
    <w:rsid w:val="006C4826"/>
    <w:rsid w:val="006D1F81"/>
    <w:rsid w:val="006D75CD"/>
    <w:rsid w:val="006E6EA8"/>
    <w:rsid w:val="006E7769"/>
    <w:rsid w:val="006F044D"/>
    <w:rsid w:val="0072538C"/>
    <w:rsid w:val="00760BBB"/>
    <w:rsid w:val="007640E7"/>
    <w:rsid w:val="007C130C"/>
    <w:rsid w:val="00821022"/>
    <w:rsid w:val="00846260"/>
    <w:rsid w:val="0085798F"/>
    <w:rsid w:val="0086329D"/>
    <w:rsid w:val="008C2CA5"/>
    <w:rsid w:val="008C57F9"/>
    <w:rsid w:val="008E41E0"/>
    <w:rsid w:val="008E704F"/>
    <w:rsid w:val="008E79C1"/>
    <w:rsid w:val="00935202"/>
    <w:rsid w:val="0094760B"/>
    <w:rsid w:val="009B667E"/>
    <w:rsid w:val="009C5DAA"/>
    <w:rsid w:val="009D3908"/>
    <w:rsid w:val="009F4395"/>
    <w:rsid w:val="009F4E72"/>
    <w:rsid w:val="00A12712"/>
    <w:rsid w:val="00A207E5"/>
    <w:rsid w:val="00A50251"/>
    <w:rsid w:val="00A61929"/>
    <w:rsid w:val="00A62227"/>
    <w:rsid w:val="00B0575B"/>
    <w:rsid w:val="00B05A3C"/>
    <w:rsid w:val="00B07FCE"/>
    <w:rsid w:val="00B14B8F"/>
    <w:rsid w:val="00B47DAA"/>
    <w:rsid w:val="00B56110"/>
    <w:rsid w:val="00B6208C"/>
    <w:rsid w:val="00BA2430"/>
    <w:rsid w:val="00C00F07"/>
    <w:rsid w:val="00C06D0E"/>
    <w:rsid w:val="00C3052A"/>
    <w:rsid w:val="00CB7E8D"/>
    <w:rsid w:val="00CE3704"/>
    <w:rsid w:val="00D30777"/>
    <w:rsid w:val="00D41C8A"/>
    <w:rsid w:val="00D43631"/>
    <w:rsid w:val="00D71286"/>
    <w:rsid w:val="00DE2C2A"/>
    <w:rsid w:val="00E03BDB"/>
    <w:rsid w:val="00E42EAF"/>
    <w:rsid w:val="00E43D66"/>
    <w:rsid w:val="00E46764"/>
    <w:rsid w:val="00F009E8"/>
    <w:rsid w:val="00F040C4"/>
    <w:rsid w:val="00F10EC3"/>
    <w:rsid w:val="00F30020"/>
    <w:rsid w:val="00F7601E"/>
    <w:rsid w:val="00F9064E"/>
    <w:rsid w:val="00FE607F"/>
    <w:rsid w:val="00FF2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6AF76"/>
  <w15:docId w15:val="{41898595-4254-4B2A-94A0-49D7755DD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07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E93"/>
    <w:rPr>
      <w:color w:val="0000FF"/>
      <w:u w:val="single"/>
    </w:rPr>
  </w:style>
  <w:style w:type="table" w:styleId="TableGrid">
    <w:name w:val="Table Grid"/>
    <w:basedOn w:val="TableNormal"/>
    <w:uiPriority w:val="59"/>
    <w:rsid w:val="008E4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41E0"/>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B14B8F"/>
    <w:pPr>
      <w:tabs>
        <w:tab w:val="center" w:pos="4680"/>
        <w:tab w:val="right" w:pos="9360"/>
      </w:tabs>
    </w:pPr>
  </w:style>
  <w:style w:type="character" w:customStyle="1" w:styleId="HeaderChar">
    <w:name w:val="Header Char"/>
    <w:basedOn w:val="DefaultParagraphFont"/>
    <w:link w:val="Header"/>
    <w:uiPriority w:val="99"/>
    <w:rsid w:val="00B14B8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14B8F"/>
    <w:pPr>
      <w:tabs>
        <w:tab w:val="center" w:pos="4680"/>
        <w:tab w:val="right" w:pos="9360"/>
      </w:tabs>
    </w:pPr>
  </w:style>
  <w:style w:type="character" w:customStyle="1" w:styleId="FooterChar">
    <w:name w:val="Footer Char"/>
    <w:basedOn w:val="DefaultParagraphFont"/>
    <w:link w:val="Footer"/>
    <w:uiPriority w:val="99"/>
    <w:rsid w:val="00B14B8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307440">
      <w:bodyDiv w:val="1"/>
      <w:marLeft w:val="0"/>
      <w:marRight w:val="0"/>
      <w:marTop w:val="0"/>
      <w:marBottom w:val="0"/>
      <w:divBdr>
        <w:top w:val="none" w:sz="0" w:space="0" w:color="auto"/>
        <w:left w:val="none" w:sz="0" w:space="0" w:color="auto"/>
        <w:bottom w:val="none" w:sz="0" w:space="0" w:color="auto"/>
        <w:right w:val="none" w:sz="0" w:space="0" w:color="auto"/>
      </w:divBdr>
    </w:div>
    <w:div w:id="1160077221">
      <w:bodyDiv w:val="1"/>
      <w:marLeft w:val="0"/>
      <w:marRight w:val="0"/>
      <w:marTop w:val="0"/>
      <w:marBottom w:val="0"/>
      <w:divBdr>
        <w:top w:val="none" w:sz="0" w:space="0" w:color="auto"/>
        <w:left w:val="none" w:sz="0" w:space="0" w:color="auto"/>
        <w:bottom w:val="none" w:sz="0" w:space="0" w:color="auto"/>
        <w:right w:val="none" w:sz="0" w:space="0" w:color="auto"/>
      </w:divBdr>
    </w:div>
    <w:div w:id="1370035566">
      <w:bodyDiv w:val="1"/>
      <w:marLeft w:val="0"/>
      <w:marRight w:val="0"/>
      <w:marTop w:val="0"/>
      <w:marBottom w:val="0"/>
      <w:divBdr>
        <w:top w:val="none" w:sz="0" w:space="0" w:color="auto"/>
        <w:left w:val="none" w:sz="0" w:space="0" w:color="auto"/>
        <w:bottom w:val="none" w:sz="0" w:space="0" w:color="auto"/>
        <w:right w:val="none" w:sz="0" w:space="0" w:color="auto"/>
      </w:divBdr>
    </w:div>
    <w:div w:id="1445464010">
      <w:bodyDiv w:val="1"/>
      <w:marLeft w:val="0"/>
      <w:marRight w:val="0"/>
      <w:marTop w:val="0"/>
      <w:marBottom w:val="0"/>
      <w:divBdr>
        <w:top w:val="none" w:sz="0" w:space="0" w:color="auto"/>
        <w:left w:val="none" w:sz="0" w:space="0" w:color="auto"/>
        <w:bottom w:val="none" w:sz="0" w:space="0" w:color="auto"/>
        <w:right w:val="none" w:sz="0" w:space="0" w:color="auto"/>
      </w:divBdr>
      <w:divsChild>
        <w:div w:id="1452671505">
          <w:marLeft w:val="0"/>
          <w:marRight w:val="0"/>
          <w:marTop w:val="0"/>
          <w:marBottom w:val="0"/>
          <w:divBdr>
            <w:top w:val="none" w:sz="0" w:space="0" w:color="auto"/>
            <w:left w:val="none" w:sz="0" w:space="0" w:color="auto"/>
            <w:bottom w:val="none" w:sz="0" w:space="0" w:color="auto"/>
            <w:right w:val="none" w:sz="0" w:space="0" w:color="auto"/>
          </w:divBdr>
          <w:divsChild>
            <w:div w:id="1338116839">
              <w:marLeft w:val="0"/>
              <w:marRight w:val="0"/>
              <w:marTop w:val="0"/>
              <w:marBottom w:val="0"/>
              <w:divBdr>
                <w:top w:val="none" w:sz="0" w:space="0" w:color="auto"/>
                <w:left w:val="none" w:sz="0" w:space="0" w:color="auto"/>
                <w:bottom w:val="none" w:sz="0" w:space="0" w:color="auto"/>
                <w:right w:val="none" w:sz="0" w:space="0" w:color="auto"/>
              </w:divBdr>
              <w:divsChild>
                <w:div w:id="1464883845">
                  <w:marLeft w:val="0"/>
                  <w:marRight w:val="0"/>
                  <w:marTop w:val="0"/>
                  <w:marBottom w:val="0"/>
                  <w:divBdr>
                    <w:top w:val="none" w:sz="0" w:space="0" w:color="auto"/>
                    <w:left w:val="none" w:sz="0" w:space="0" w:color="auto"/>
                    <w:bottom w:val="none" w:sz="0" w:space="0" w:color="auto"/>
                    <w:right w:val="none" w:sz="0" w:space="0" w:color="auto"/>
                  </w:divBdr>
                  <w:divsChild>
                    <w:div w:id="1448039545">
                      <w:marLeft w:val="0"/>
                      <w:marRight w:val="0"/>
                      <w:marTop w:val="0"/>
                      <w:marBottom w:val="0"/>
                      <w:divBdr>
                        <w:top w:val="none" w:sz="0" w:space="0" w:color="auto"/>
                        <w:left w:val="none" w:sz="0" w:space="0" w:color="auto"/>
                        <w:bottom w:val="none" w:sz="0" w:space="0" w:color="auto"/>
                        <w:right w:val="none" w:sz="0" w:space="0" w:color="auto"/>
                      </w:divBdr>
                      <w:divsChild>
                        <w:div w:id="1017080531">
                          <w:marLeft w:val="0"/>
                          <w:marRight w:val="0"/>
                          <w:marTop w:val="0"/>
                          <w:marBottom w:val="0"/>
                          <w:divBdr>
                            <w:top w:val="none" w:sz="0" w:space="0" w:color="auto"/>
                            <w:left w:val="none" w:sz="0" w:space="0" w:color="auto"/>
                            <w:bottom w:val="none" w:sz="0" w:space="0" w:color="auto"/>
                            <w:right w:val="none" w:sz="0" w:space="0" w:color="auto"/>
                          </w:divBdr>
                          <w:divsChild>
                            <w:div w:id="301733164">
                              <w:marLeft w:val="0"/>
                              <w:marRight w:val="0"/>
                              <w:marTop w:val="0"/>
                              <w:marBottom w:val="0"/>
                              <w:divBdr>
                                <w:top w:val="none" w:sz="0" w:space="0" w:color="auto"/>
                                <w:left w:val="none" w:sz="0" w:space="0" w:color="auto"/>
                                <w:bottom w:val="none" w:sz="0" w:space="0" w:color="auto"/>
                                <w:right w:val="none" w:sz="0" w:space="0" w:color="auto"/>
                              </w:divBdr>
                              <w:divsChild>
                                <w:div w:id="177917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rogram.intake@usd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Loretta Goldsmith-Howell</dc:creator>
  <cp:lastModifiedBy>Charisse Stewart</cp:lastModifiedBy>
  <cp:revision>2</cp:revision>
  <dcterms:created xsi:type="dcterms:W3CDTF">2026-10-09T13:57:00Z</dcterms:created>
  <dcterms:modified xsi:type="dcterms:W3CDTF">2026-10-09T13:57:00Z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5ba668a9eb095057faeb7c5f7ff0c0bc3e61a0b408095b020f7950ac6a105488</vt:lpwstr>
  </property>
</Properties>
</file>